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3F15D8" w14:textId="6E1F2322" w:rsidR="005B0DF4" w:rsidRPr="002329D1" w:rsidRDefault="005B0DF4" w:rsidP="00B82AB0">
      <w:pPr>
        <w:spacing w:after="0" w:line="259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  <w:cs/>
        </w:rPr>
      </w:pPr>
      <w:r w:rsidRPr="002329D1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>รายงานผลการดำเนินการเพื่อจัดการความเสี่ยงต่อการรับสินบน</w:t>
      </w:r>
      <w:r w:rsidRPr="002329D1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br/>
        <w:t>ของสถานีตำรวจ</w:t>
      </w:r>
      <w:r w:rsidR="002329D1" w:rsidRPr="002329D1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>ภูธรห้วยใหญ่  จังหวัดชลบุรี</w:t>
      </w:r>
      <w:r w:rsidR="00B82AB0">
        <w:rPr>
          <w:rFonts w:ascii="TH SarabunIT๙" w:eastAsia="Sarabun" w:hAnsi="TH SarabunIT๙" w:cs="TH SarabunIT๙" w:hint="cs"/>
          <w:b/>
          <w:color w:val="000000"/>
          <w:sz w:val="40"/>
          <w:szCs w:val="40"/>
          <w:cs/>
        </w:rPr>
        <w:t xml:space="preserve">  </w:t>
      </w:r>
      <w:r w:rsidRPr="002329D1">
        <w:rPr>
          <w:rFonts w:ascii="TH SarabunIT๙" w:eastAsia="Sarabun" w:hAnsi="TH SarabunIT๙" w:cs="TH SarabunIT๙"/>
          <w:bCs/>
          <w:color w:val="000000"/>
          <w:sz w:val="40"/>
          <w:szCs w:val="40"/>
          <w:cs/>
        </w:rPr>
        <w:t xml:space="preserve">ประจำปีงบประมาณ </w:t>
      </w:r>
      <w:r w:rsidR="002329D1" w:rsidRPr="002329D1">
        <w:rPr>
          <w:rFonts w:ascii="TH SarabunIT๙" w:eastAsia="Sarabun" w:hAnsi="TH SarabunIT๙" w:cs="TH SarabunIT๙"/>
          <w:bCs/>
          <w:color w:val="000000"/>
          <w:sz w:val="40"/>
          <w:szCs w:val="40"/>
          <w:cs/>
        </w:rPr>
        <w:t>2567</w:t>
      </w:r>
    </w:p>
    <w:p w14:paraId="210F1B55" w14:textId="07E21545" w:rsidR="00B82AB0" w:rsidRDefault="005B0DF4" w:rsidP="005B0DF4">
      <w:pPr>
        <w:spacing w:after="0" w:line="259" w:lineRule="auto"/>
        <w:rPr>
          <w:rFonts w:ascii="TH SarabunPSK" w:eastAsia="Sarabun" w:hAnsi="TH SarabunPSK" w:cs="TH SarabunPSK"/>
          <w:b/>
          <w:color w:val="000000"/>
          <w:sz w:val="16"/>
          <w:szCs w:val="16"/>
        </w:rPr>
      </w:pPr>
      <w:r w:rsidRPr="005B0DF4">
        <w:rPr>
          <w:rFonts w:ascii="TH SarabunPSK" w:eastAsia="Sarabun" w:hAnsi="TH SarabunPSK" w:cs="TH SarabunPSK"/>
          <w:b/>
          <w:color w:val="000000"/>
          <w:sz w:val="16"/>
          <w:szCs w:val="16"/>
        </w:rPr>
        <w:t xml:space="preserve"> </w:t>
      </w:r>
    </w:p>
    <w:p w14:paraId="0756A2C8" w14:textId="77777777" w:rsidR="00D802F6" w:rsidRDefault="00D802F6" w:rsidP="005B0DF4">
      <w:pPr>
        <w:spacing w:after="0" w:line="259" w:lineRule="auto"/>
        <w:rPr>
          <w:rFonts w:ascii="TH SarabunPSK" w:eastAsia="Sarabun" w:hAnsi="TH SarabunPSK" w:cs="TH SarabunPSK"/>
          <w:b/>
          <w:color w:val="000000"/>
          <w:sz w:val="16"/>
          <w:szCs w:val="16"/>
        </w:rPr>
      </w:pPr>
    </w:p>
    <w:p w14:paraId="4635D017" w14:textId="7F274857" w:rsidR="005B0DF4" w:rsidRPr="005B0DF4" w:rsidRDefault="005B0DF4" w:rsidP="005B0DF4">
      <w:pPr>
        <w:spacing w:after="0" w:line="259" w:lineRule="auto"/>
        <w:rPr>
          <w:rFonts w:ascii="TH SarabunPSK" w:eastAsia="Sarabun" w:hAnsi="TH SarabunPSK" w:cs="TH SarabunPSK"/>
          <w:b/>
          <w:color w:val="000000"/>
          <w:sz w:val="16"/>
          <w:szCs w:val="16"/>
        </w:rPr>
      </w:pPr>
      <w:r w:rsidRPr="005B0DF4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>การประเมินความเสี่ยง</w:t>
      </w:r>
      <w:r w:rsidRPr="005B0DF4"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>ต่อการรับสินบน</w:t>
      </w:r>
      <w:r w:rsidRPr="005B0DF4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 xml:space="preserve">ของสถานีตำรวจ </w:t>
      </w:r>
    </w:p>
    <w:p w14:paraId="197CED48" w14:textId="7A273753" w:rsidR="005B0DF4" w:rsidRDefault="005B0DF4" w:rsidP="005B0DF4">
      <w:pPr>
        <w:numPr>
          <w:ilvl w:val="0"/>
          <w:numId w:val="1"/>
        </w:numPr>
        <w:spacing w:after="0" w:line="259" w:lineRule="auto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 w:rsidRPr="005B0DF4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>สายงานอำนวยการ</w:t>
      </w:r>
    </w:p>
    <w:p w14:paraId="578D07E7" w14:textId="77777777" w:rsidR="00B46454" w:rsidRDefault="002329D1" w:rsidP="005B0DF4">
      <w:pPr>
        <w:spacing w:after="0" w:line="259" w:lineRule="auto"/>
        <w:ind w:left="1080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>
        <w:rPr>
          <w:noProof/>
        </w:rPr>
        <w:drawing>
          <wp:inline distT="0" distB="0" distL="0" distR="0" wp14:anchorId="3D04A4AD" wp14:editId="1D584AC2">
            <wp:extent cx="4888704" cy="4025364"/>
            <wp:effectExtent l="0" t="0" r="762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16784" t="12388" r="15335" b="13087"/>
                    <a:stretch/>
                  </pic:blipFill>
                  <pic:spPr bwMode="auto">
                    <a:xfrm>
                      <a:off x="0" y="0"/>
                      <a:ext cx="4892135" cy="4028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8E5254" w14:textId="56249EE8" w:rsidR="00B46454" w:rsidRDefault="00B46454" w:rsidP="00B46454">
      <w:pPr>
        <w:spacing w:after="0" w:line="259" w:lineRule="auto"/>
        <w:ind w:left="1080"/>
        <w:contextualSpacing/>
        <w:rPr>
          <w:rFonts w:ascii="TH SarabunPSK" w:eastAsia="Sarabun" w:hAnsi="TH SarabunPSK" w:cs="TH SarabunPSK"/>
          <w:b/>
          <w:noProof/>
          <w:color w:val="000000"/>
          <w:sz w:val="36"/>
          <w:szCs w:val="36"/>
        </w:rPr>
      </w:pPr>
      <w:r>
        <w:rPr>
          <w:rFonts w:ascii="TH SarabunPSK" w:eastAsia="Sarabun" w:hAnsi="TH SarabunPSK" w:cs="TH SarabunPSK"/>
          <w:b/>
          <w:color w:val="000000"/>
          <w:sz w:val="36"/>
          <w:szCs w:val="36"/>
        </w:rPr>
        <w:t xml:space="preserve"> </w:t>
      </w:r>
    </w:p>
    <w:p w14:paraId="55F10B3D" w14:textId="1B48FEA6" w:rsidR="00B46454" w:rsidRDefault="00B46454" w:rsidP="00B46454">
      <w:pPr>
        <w:spacing w:after="0" w:line="259" w:lineRule="auto"/>
        <w:ind w:left="1080"/>
        <w:contextualSpacing/>
        <w:rPr>
          <w:rFonts w:ascii="TH SarabunPSK" w:eastAsia="Sarabun" w:hAnsi="TH SarabunPSK" w:cs="TH SarabunPSK"/>
          <w:b/>
          <w:noProof/>
          <w:color w:val="000000"/>
          <w:sz w:val="36"/>
          <w:szCs w:val="36"/>
        </w:rPr>
      </w:pPr>
    </w:p>
    <w:p w14:paraId="5A5DF7D3" w14:textId="61F94B77" w:rsidR="00B46454" w:rsidRDefault="00B46454" w:rsidP="00B46454">
      <w:pPr>
        <w:spacing w:after="0" w:line="259" w:lineRule="auto"/>
        <w:ind w:left="1080"/>
        <w:contextualSpacing/>
        <w:rPr>
          <w:rFonts w:ascii="TH SarabunPSK" w:eastAsia="Sarabun" w:hAnsi="TH SarabunPSK" w:cs="TH SarabunPSK"/>
          <w:b/>
          <w:noProof/>
          <w:color w:val="000000"/>
          <w:sz w:val="36"/>
          <w:szCs w:val="36"/>
        </w:rPr>
      </w:pPr>
    </w:p>
    <w:p w14:paraId="07EEDE4C" w14:textId="77777777" w:rsidR="00F90ECE" w:rsidRDefault="00F90ECE" w:rsidP="00F90ECE">
      <w:pPr>
        <w:spacing w:after="16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3D116223" w14:textId="77777777" w:rsidR="00F90ECE" w:rsidRDefault="00F90ECE" w:rsidP="00F90ECE">
      <w:pPr>
        <w:spacing w:after="16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0797F400" w14:textId="77777777" w:rsidR="00F90ECE" w:rsidRDefault="00F90ECE" w:rsidP="00F90ECE">
      <w:pPr>
        <w:spacing w:after="16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048CA04E" w14:textId="77777777" w:rsidR="00F90ECE" w:rsidRDefault="00F90ECE" w:rsidP="00F90ECE">
      <w:pPr>
        <w:spacing w:after="16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5524212A" w14:textId="77777777" w:rsidR="00F90ECE" w:rsidRDefault="00F90ECE" w:rsidP="00F90ECE">
      <w:pPr>
        <w:spacing w:after="16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7170FA62" w14:textId="77777777" w:rsidR="00F90ECE" w:rsidRDefault="00F90ECE" w:rsidP="00F90ECE">
      <w:pPr>
        <w:spacing w:after="16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0F669A00" w14:textId="77777777" w:rsidR="00F90ECE" w:rsidRDefault="00F90ECE" w:rsidP="00F90ECE">
      <w:pPr>
        <w:spacing w:after="16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7773A8EF" w14:textId="16427A9D" w:rsidR="00F90ECE" w:rsidRPr="003830BA" w:rsidRDefault="00F90ECE" w:rsidP="00F90ECE">
      <w:pPr>
        <w:spacing w:after="16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  <w:r w:rsidRPr="003830BA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lastRenderedPageBreak/>
        <w:t>ภาพประกอบการดำเนินการตามมาตรการจัดการความเสี่ยงต่อการรับสินบน</w:t>
      </w:r>
    </w:p>
    <w:p w14:paraId="413C00FB" w14:textId="77777777" w:rsidR="00F90ECE" w:rsidRDefault="00F90ECE" w:rsidP="00F90ECE">
      <w:pPr>
        <w:spacing w:after="0" w:line="259" w:lineRule="auto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 w:rsidRPr="005B0DF4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>สายงานอำนวยการ</w:t>
      </w:r>
    </w:p>
    <w:p w14:paraId="6883EDF2" w14:textId="284C40A5" w:rsidR="00B46454" w:rsidRDefault="00B46454" w:rsidP="00B46454">
      <w:pPr>
        <w:spacing w:after="0" w:line="259" w:lineRule="auto"/>
        <w:ind w:left="1080"/>
        <w:contextualSpacing/>
        <w:rPr>
          <w:rFonts w:ascii="TH SarabunPSK" w:eastAsia="Sarabun" w:hAnsi="TH SarabunPSK" w:cs="TH SarabunPSK"/>
          <w:b/>
          <w:noProof/>
          <w:color w:val="000000"/>
          <w:sz w:val="36"/>
          <w:szCs w:val="36"/>
        </w:rPr>
      </w:pPr>
    </w:p>
    <w:p w14:paraId="0F5E1BA9" w14:textId="77777777" w:rsidR="00F90ECE" w:rsidRDefault="00F90ECE" w:rsidP="00F90ECE">
      <w:pPr>
        <w:spacing w:after="0" w:line="259" w:lineRule="auto"/>
        <w:ind w:left="1080"/>
        <w:contextualSpacing/>
        <w:rPr>
          <w:rFonts w:ascii="TH SarabunPSK" w:eastAsia="Sarabun" w:hAnsi="TH SarabunPSK" w:cs="TH SarabunPSK"/>
          <w:b/>
          <w:noProof/>
          <w:color w:val="000000"/>
          <w:sz w:val="36"/>
          <w:szCs w:val="36"/>
        </w:rPr>
      </w:pPr>
      <w:r>
        <w:rPr>
          <w:rFonts w:ascii="TH SarabunPSK" w:eastAsia="Sarabun" w:hAnsi="TH SarabunPSK" w:cs="TH SarabunPSK"/>
          <w:b/>
          <w:noProof/>
          <w:color w:val="000000"/>
          <w:sz w:val="36"/>
          <w:szCs w:val="36"/>
        </w:rPr>
        <w:drawing>
          <wp:inline distT="0" distB="0" distL="0" distR="0" wp14:anchorId="0695B6BC" wp14:editId="1A2DE300">
            <wp:extent cx="3867084" cy="2900527"/>
            <wp:effectExtent l="0" t="0" r="635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NE_ALBUM_ว.28 ประจำเดือน 6 ก.พ.67_240306_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4481" cy="290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eastAsia="Sarabun" w:hAnsi="TH SarabunPSK" w:cs="TH SarabunPSK"/>
          <w:b/>
          <w:noProof/>
          <w:color w:val="000000"/>
          <w:sz w:val="36"/>
          <w:szCs w:val="36"/>
        </w:rPr>
        <w:t xml:space="preserve">      </w:t>
      </w:r>
    </w:p>
    <w:p w14:paraId="55083507" w14:textId="404AC46B" w:rsidR="00F90ECE" w:rsidRDefault="00F90ECE" w:rsidP="00F90ECE">
      <w:pPr>
        <w:spacing w:after="0" w:line="259" w:lineRule="auto"/>
        <w:ind w:left="1080"/>
        <w:contextualSpacing/>
        <w:rPr>
          <w:rFonts w:ascii="TH SarabunPSK" w:eastAsia="Sarabun" w:hAnsi="TH SarabunPSK" w:cs="TH SarabunPSK"/>
          <w:b/>
          <w:noProof/>
          <w:color w:val="000000"/>
          <w:sz w:val="36"/>
          <w:szCs w:val="36"/>
        </w:rPr>
      </w:pPr>
      <w:r>
        <w:rPr>
          <w:rFonts w:ascii="TH SarabunPSK" w:eastAsia="Sarabun" w:hAnsi="TH SarabunPSK" w:cs="TH SarabunPSK"/>
          <w:b/>
          <w:noProof/>
          <w:color w:val="000000"/>
          <w:sz w:val="36"/>
          <w:szCs w:val="36"/>
        </w:rPr>
        <w:t xml:space="preserve">                                    </w:t>
      </w:r>
    </w:p>
    <w:p w14:paraId="1D7375EB" w14:textId="33633C76" w:rsidR="00F90ECE" w:rsidRDefault="00F90ECE" w:rsidP="00B46454">
      <w:pPr>
        <w:spacing w:after="0" w:line="259" w:lineRule="auto"/>
        <w:ind w:left="1080"/>
        <w:contextualSpacing/>
        <w:rPr>
          <w:rFonts w:ascii="TH SarabunPSK" w:eastAsia="Sarabun" w:hAnsi="TH SarabunPSK" w:cs="TH SarabunPSK"/>
          <w:b/>
          <w:noProof/>
          <w:color w:val="000000"/>
          <w:sz w:val="36"/>
          <w:szCs w:val="36"/>
        </w:rPr>
      </w:pPr>
      <w:r>
        <w:rPr>
          <w:rFonts w:ascii="TH SarabunPSK" w:eastAsia="Sarabun" w:hAnsi="TH SarabunPSK" w:cs="TH SarabunPSK"/>
          <w:b/>
          <w:noProof/>
          <w:color w:val="000000"/>
          <w:sz w:val="36"/>
          <w:szCs w:val="36"/>
        </w:rPr>
        <w:t xml:space="preserve"> </w:t>
      </w:r>
      <w:r>
        <w:rPr>
          <w:rFonts w:ascii="TH SarabunPSK" w:eastAsia="Sarabun" w:hAnsi="TH SarabunPSK" w:cs="TH SarabunPSK"/>
          <w:b/>
          <w:noProof/>
          <w:color w:val="000000"/>
          <w:sz w:val="36"/>
          <w:szCs w:val="36"/>
        </w:rPr>
        <w:drawing>
          <wp:inline distT="0" distB="0" distL="0" distR="0" wp14:anchorId="4D260688" wp14:editId="718E781B">
            <wp:extent cx="3870959" cy="2915442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INE_ALBUM_ว.28 ประจำเดือน 6 ก.พ.67_240306_1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4578" cy="2925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D7023" w14:textId="77777777" w:rsidR="00B46454" w:rsidRPr="005B0DF4" w:rsidRDefault="00B46454" w:rsidP="00B46454">
      <w:pPr>
        <w:spacing w:after="0" w:line="259" w:lineRule="auto"/>
        <w:ind w:left="1080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</w:p>
    <w:p w14:paraId="2E0D4919" w14:textId="12268DD2" w:rsidR="00B82AB0" w:rsidRPr="00EE6691" w:rsidRDefault="00F90ECE" w:rsidP="00EE6691">
      <w:pPr>
        <w:spacing w:after="160" w:line="259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  <w:tab/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วันที่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15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มกราคม 2567  เวลา 10.30 น. พันตำรวจเอกอรรถพล  </w:t>
      </w:r>
      <w:proofErr w:type="spellStart"/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อิทธ</w:t>
      </w:r>
      <w:proofErr w:type="spellEnd"/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โยภาสกุล  ผู้กำกับการสถานีตำรวจภูธรห้วยใหญ่ ได้ประชุมชี้แจง มอบนโยบาย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งานอำนวยการและข้าราชการสถานีตำรวจภูธรห้วยใหญ่ ให้ปฏิบัติหน้าที่อย่างตรงไปตรงมา ไม่ให้มีการเรียกรับผลประโยชน์ และบริการด้วยกริยาสุภาพ ยิ้มแย้มแจ่มใส</w:t>
      </w:r>
    </w:p>
    <w:p w14:paraId="6169B13C" w14:textId="3B93BED8" w:rsidR="005B0DF4" w:rsidRPr="00B46454" w:rsidRDefault="00B46454" w:rsidP="00B82AB0">
      <w:pPr>
        <w:spacing w:after="0" w:line="259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  <w:r w:rsidRPr="002329D1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lastRenderedPageBreak/>
        <w:t>รายงานผลการดำเนินการเพื่อจัดการความเสี่ยงต่อการรับสินบน</w:t>
      </w:r>
      <w:r w:rsidRPr="002329D1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br/>
        <w:t>ของสถานีตำรวจภูธรห้วยใหญ่  จังหวัดชลบุรี</w:t>
      </w:r>
      <w:r w:rsidR="00B82AB0">
        <w:rPr>
          <w:rFonts w:ascii="TH SarabunIT๙" w:eastAsia="Sarabun" w:hAnsi="TH SarabunIT๙" w:cs="TH SarabunIT๙" w:hint="cs"/>
          <w:b/>
          <w:color w:val="000000"/>
          <w:sz w:val="40"/>
          <w:szCs w:val="40"/>
          <w:cs/>
        </w:rPr>
        <w:t xml:space="preserve">  </w:t>
      </w:r>
      <w:r w:rsidRPr="002329D1">
        <w:rPr>
          <w:rFonts w:ascii="TH SarabunIT๙" w:eastAsia="Sarabun" w:hAnsi="TH SarabunIT๙" w:cs="TH SarabunIT๙"/>
          <w:bCs/>
          <w:color w:val="000000"/>
          <w:sz w:val="40"/>
          <w:szCs w:val="40"/>
          <w:cs/>
        </w:rPr>
        <w:t>ประจำปีงบประมาณ 2567</w:t>
      </w:r>
    </w:p>
    <w:p w14:paraId="54C75C28" w14:textId="5710A6D0" w:rsidR="00B82AB0" w:rsidRDefault="00B82AB0" w:rsidP="005B0DF4">
      <w:pPr>
        <w:spacing w:after="0" w:line="259" w:lineRule="auto"/>
        <w:rPr>
          <w:rFonts w:ascii="TH SarabunPSK" w:eastAsia="Sarabun" w:hAnsi="TH SarabunPSK" w:cs="TH SarabunPSK"/>
          <w:b/>
          <w:color w:val="000000"/>
          <w:sz w:val="16"/>
          <w:szCs w:val="16"/>
        </w:rPr>
      </w:pPr>
    </w:p>
    <w:p w14:paraId="34DC70D9" w14:textId="77777777" w:rsidR="00D802F6" w:rsidRDefault="00D802F6" w:rsidP="005B0DF4">
      <w:pPr>
        <w:spacing w:after="0" w:line="259" w:lineRule="auto"/>
        <w:rPr>
          <w:rFonts w:ascii="TH SarabunPSK" w:eastAsia="Sarabun" w:hAnsi="TH SarabunPSK" w:cs="TH SarabunPSK"/>
          <w:b/>
          <w:color w:val="000000"/>
          <w:sz w:val="16"/>
          <w:szCs w:val="16"/>
        </w:rPr>
      </w:pPr>
    </w:p>
    <w:p w14:paraId="2EC130B3" w14:textId="4EBA1BBF" w:rsidR="005B0DF4" w:rsidRPr="005B0DF4" w:rsidRDefault="005B0DF4" w:rsidP="005B0DF4">
      <w:pPr>
        <w:spacing w:after="0" w:line="259" w:lineRule="auto"/>
        <w:rPr>
          <w:rFonts w:ascii="TH SarabunPSK" w:eastAsia="Sarabun" w:hAnsi="TH SarabunPSK" w:cs="TH SarabunPSK"/>
          <w:b/>
          <w:color w:val="000000"/>
          <w:sz w:val="16"/>
          <w:szCs w:val="16"/>
        </w:rPr>
      </w:pPr>
      <w:r w:rsidRPr="005B0DF4">
        <w:rPr>
          <w:rFonts w:ascii="TH SarabunPSK" w:eastAsia="Sarabun" w:hAnsi="TH SarabunPSK" w:cs="TH SarabunPSK"/>
          <w:b/>
          <w:color w:val="000000"/>
          <w:sz w:val="16"/>
          <w:szCs w:val="16"/>
        </w:rPr>
        <w:t xml:space="preserve"> </w:t>
      </w:r>
      <w:r w:rsidRPr="005B0DF4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 xml:space="preserve">การประเมินความเสี่ยงการทุจริตของสถานีตำรวจ </w:t>
      </w:r>
    </w:p>
    <w:p w14:paraId="026C4041" w14:textId="52D57F6F" w:rsidR="005B0DF4" w:rsidRPr="00B46454" w:rsidRDefault="005B0DF4" w:rsidP="00F90ECE">
      <w:pPr>
        <w:numPr>
          <w:ilvl w:val="0"/>
          <w:numId w:val="3"/>
        </w:numPr>
        <w:spacing w:after="0" w:line="259" w:lineRule="auto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 w:rsidRPr="005B0DF4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>สายงานป้องกันปราบปราม</w:t>
      </w:r>
    </w:p>
    <w:p w14:paraId="47359755" w14:textId="429FCA2C" w:rsidR="005B0DF4" w:rsidRPr="005B0DF4" w:rsidRDefault="00B46454" w:rsidP="005B0DF4">
      <w:pPr>
        <w:spacing w:after="0" w:line="259" w:lineRule="auto"/>
        <w:ind w:left="1080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>
        <w:rPr>
          <w:noProof/>
        </w:rPr>
        <w:drawing>
          <wp:inline distT="0" distB="0" distL="0" distR="0" wp14:anchorId="071BE356" wp14:editId="2EC3BBE8">
            <wp:extent cx="4429496" cy="3774027"/>
            <wp:effectExtent l="0" t="0" r="952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983" t="11456" r="15481" b="11821"/>
                    <a:stretch/>
                  </pic:blipFill>
                  <pic:spPr bwMode="auto">
                    <a:xfrm>
                      <a:off x="0" y="0"/>
                      <a:ext cx="4444644" cy="3786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FB78AF" w14:textId="06FEC60C" w:rsidR="005B0DF4" w:rsidRDefault="00B46454" w:rsidP="005B0DF4">
      <w:pPr>
        <w:spacing w:after="0" w:line="259" w:lineRule="auto"/>
        <w:ind w:left="3" w:hanging="3"/>
        <w:jc w:val="center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</w:p>
    <w:p w14:paraId="725A2059" w14:textId="77777777" w:rsidR="00EE6691" w:rsidRDefault="00EE6691" w:rsidP="00E149CA">
      <w:pPr>
        <w:spacing w:after="16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0A6D2A79" w14:textId="77777777" w:rsidR="00EE6691" w:rsidRDefault="00EE6691" w:rsidP="00E149CA">
      <w:pPr>
        <w:spacing w:after="16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297E0E47" w14:textId="77777777" w:rsidR="00EE6691" w:rsidRDefault="00EE6691" w:rsidP="00E149CA">
      <w:pPr>
        <w:spacing w:after="16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0473AC12" w14:textId="77777777" w:rsidR="00EE6691" w:rsidRDefault="00EE6691" w:rsidP="00E149CA">
      <w:pPr>
        <w:spacing w:after="16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73F04A18" w14:textId="77777777" w:rsidR="00EE6691" w:rsidRDefault="00EE6691" w:rsidP="00E149CA">
      <w:pPr>
        <w:spacing w:after="16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086A4036" w14:textId="77777777" w:rsidR="00EE6691" w:rsidRDefault="00EE6691" w:rsidP="00E149CA">
      <w:pPr>
        <w:spacing w:after="16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535595EF" w14:textId="77777777" w:rsidR="00EE6691" w:rsidRDefault="00EE6691" w:rsidP="00E149CA">
      <w:pPr>
        <w:spacing w:after="16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7F9EAF45" w14:textId="77777777" w:rsidR="00EE6691" w:rsidRDefault="00EE6691" w:rsidP="00E149CA">
      <w:pPr>
        <w:spacing w:after="16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51FED093" w14:textId="77777777" w:rsidR="00EE6691" w:rsidRDefault="00EE6691" w:rsidP="00E149CA">
      <w:pPr>
        <w:spacing w:after="16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66154154" w14:textId="05B6D465" w:rsidR="00E149CA" w:rsidRPr="003830BA" w:rsidRDefault="00E149CA" w:rsidP="00E149CA">
      <w:pPr>
        <w:spacing w:after="16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  <w:r w:rsidRPr="003830BA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lastRenderedPageBreak/>
        <w:t>ภาพประกอบการดำเนินการตามมาตรการจัดการความเสี่ยงต่อการรับสินบน</w:t>
      </w:r>
    </w:p>
    <w:p w14:paraId="77006AFC" w14:textId="1D012E3A" w:rsidR="00E149CA" w:rsidRDefault="00EE6691" w:rsidP="005B0DF4">
      <w:pPr>
        <w:spacing w:after="0" w:line="259" w:lineRule="auto"/>
        <w:ind w:left="3" w:hanging="3"/>
        <w:jc w:val="center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76077001" wp14:editId="2C182ABD">
            <wp:extent cx="3539520" cy="2665424"/>
            <wp:effectExtent l="0" t="0" r="3810" b="190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4875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69" cy="2668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723E9" w14:textId="77777777" w:rsidR="00EE6691" w:rsidRDefault="00EE6691" w:rsidP="005B0DF4">
      <w:pPr>
        <w:spacing w:after="0" w:line="259" w:lineRule="auto"/>
        <w:ind w:left="3" w:hanging="3"/>
        <w:jc w:val="center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5D2B6920" w14:textId="1B6BF436" w:rsidR="00EE6691" w:rsidRPr="005B0DF4" w:rsidRDefault="00EE6691" w:rsidP="005B0DF4">
      <w:pPr>
        <w:spacing w:after="0" w:line="259" w:lineRule="auto"/>
        <w:ind w:left="3" w:hanging="3"/>
        <w:jc w:val="center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17848DD1" wp14:editId="6025963B">
            <wp:extent cx="4006012" cy="3005175"/>
            <wp:effectExtent l="0" t="0" r="0" b="508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__2193011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1066" cy="3008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1C57D" w14:textId="74BD3592" w:rsidR="005B0DF4" w:rsidRDefault="005B0DF4" w:rsidP="005B0DF4">
      <w:pPr>
        <w:spacing w:after="160" w:line="259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19BD2624" w14:textId="2233A00E" w:rsidR="00B46454" w:rsidRPr="005B0DF4" w:rsidRDefault="00E149CA" w:rsidP="00EE6691">
      <w:pPr>
        <w:spacing w:after="160" w:line="259" w:lineRule="auto"/>
        <w:ind w:firstLine="720"/>
        <w:rPr>
          <w:rFonts w:ascii="TH SarabunPSK" w:eastAsia="Sarabun" w:hAnsi="TH SarabunPSK" w:cs="TH SarabunPSK" w:hint="cs"/>
          <w:color w:val="000000"/>
          <w:sz w:val="32"/>
          <w:szCs w:val="32"/>
          <w:cs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วันที่ </w:t>
      </w:r>
      <w:r w:rsidR="00EE6691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5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</w:t>
      </w:r>
      <w:r w:rsidR="00EE6691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กุมภาพันธ์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2567  เวลา 10.30 น. พันตำรวจเอกอรรถพล  </w:t>
      </w:r>
      <w:proofErr w:type="spellStart"/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อิทธ</w:t>
      </w:r>
      <w:proofErr w:type="spellEnd"/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โยภาสกุล  ผู้กำกับการสถานีตำรวจภูธรห้วยใหญ่ ได้ประชุมชี้แจง มอบนโยบา</w:t>
      </w:r>
      <w:r w:rsidR="00EE6691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ย งานป้องกันปราบปราม ในการปฏิบัติหน้าที่อย่างเข้มแข็ง รักษาความปลอดภัยในชีวิตและทรัพย์สินของประชาชน พร้อมกำชับการเรียกรับสินบน ไม่ให้มีการเรียกรับ หากพบการแจ้งจะดำเนินการตามระเบียบ</w:t>
      </w:r>
    </w:p>
    <w:p w14:paraId="0867002F" w14:textId="77777777" w:rsidR="00B82AB0" w:rsidRDefault="00B82AB0" w:rsidP="00B82AB0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729EFF8B" w14:textId="77777777" w:rsidR="00B82AB0" w:rsidRDefault="00B82AB0" w:rsidP="00EE6691">
      <w:pPr>
        <w:spacing w:after="0" w:line="259" w:lineRule="auto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0DAD93ED" w14:textId="77777777" w:rsidR="00D802F6" w:rsidRDefault="00D802F6" w:rsidP="00B82AB0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26281900" w14:textId="398064F3" w:rsidR="00B82AB0" w:rsidRPr="00B46454" w:rsidRDefault="00B82AB0" w:rsidP="00B82AB0">
      <w:pPr>
        <w:spacing w:after="0" w:line="259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  <w:r w:rsidRPr="002329D1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lastRenderedPageBreak/>
        <w:t>รายงานผลการดำเนินการเพื่อจัดการความเสี่ยงต่อการรับสินบน</w:t>
      </w:r>
      <w:r w:rsidRPr="002329D1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br/>
        <w:t>ของสถานีตำรวจภูธรห้วยใหญ่  จังหวัดชลบุรี</w:t>
      </w:r>
      <w:r>
        <w:rPr>
          <w:rFonts w:ascii="TH SarabunIT๙" w:eastAsia="Sarabun" w:hAnsi="TH SarabunIT๙" w:cs="TH SarabunIT๙" w:hint="cs"/>
          <w:bCs/>
          <w:color w:val="000000"/>
          <w:sz w:val="40"/>
          <w:szCs w:val="40"/>
          <w:cs/>
        </w:rPr>
        <w:t xml:space="preserve">  </w:t>
      </w:r>
      <w:r w:rsidRPr="002329D1">
        <w:rPr>
          <w:rFonts w:ascii="TH SarabunIT๙" w:eastAsia="Sarabun" w:hAnsi="TH SarabunIT๙" w:cs="TH SarabunIT๙"/>
          <w:bCs/>
          <w:color w:val="000000"/>
          <w:sz w:val="40"/>
          <w:szCs w:val="40"/>
          <w:cs/>
        </w:rPr>
        <w:t>ประจำปีงบประมาณ 2567</w:t>
      </w:r>
    </w:p>
    <w:p w14:paraId="3F11D520" w14:textId="77777777" w:rsidR="005B0DF4" w:rsidRPr="005B0DF4" w:rsidRDefault="005B0DF4" w:rsidP="005B0DF4">
      <w:pPr>
        <w:spacing w:after="0" w:line="259" w:lineRule="auto"/>
        <w:jc w:val="center"/>
        <w:rPr>
          <w:rFonts w:ascii="TH SarabunPSK" w:eastAsia="Sarabun" w:hAnsi="TH SarabunPSK" w:cs="TH SarabunPSK"/>
          <w:color w:val="000000"/>
          <w:sz w:val="40"/>
          <w:szCs w:val="40"/>
        </w:rPr>
      </w:pPr>
    </w:p>
    <w:p w14:paraId="2A29FAED" w14:textId="77777777" w:rsidR="005B0DF4" w:rsidRPr="005B0DF4" w:rsidRDefault="005B0DF4" w:rsidP="005B0DF4">
      <w:pPr>
        <w:spacing w:after="0" w:line="259" w:lineRule="auto"/>
        <w:rPr>
          <w:rFonts w:ascii="TH SarabunPSK" w:eastAsia="Sarabun" w:hAnsi="TH SarabunPSK" w:cs="TH SarabunPSK"/>
          <w:b/>
          <w:color w:val="000000"/>
          <w:sz w:val="16"/>
          <w:szCs w:val="16"/>
        </w:rPr>
      </w:pPr>
      <w:r w:rsidRPr="005B0DF4">
        <w:rPr>
          <w:rFonts w:ascii="TH SarabunPSK" w:eastAsia="Sarabun" w:hAnsi="TH SarabunPSK" w:cs="TH SarabunPSK"/>
          <w:b/>
          <w:color w:val="000000"/>
          <w:sz w:val="16"/>
          <w:szCs w:val="16"/>
        </w:rPr>
        <w:t xml:space="preserve"> </w:t>
      </w:r>
      <w:r w:rsidRPr="005B0DF4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>การประเมินความเสี่ยง</w:t>
      </w:r>
      <w:r w:rsidRPr="005B0DF4"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>ต่อการรับสินบน</w:t>
      </w:r>
      <w:r w:rsidRPr="005B0DF4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 xml:space="preserve">ของสถานีตำรวจ </w:t>
      </w:r>
    </w:p>
    <w:p w14:paraId="278C28D2" w14:textId="77777777" w:rsidR="005B0DF4" w:rsidRPr="005B0DF4" w:rsidRDefault="005B0DF4" w:rsidP="00F90ECE">
      <w:pPr>
        <w:numPr>
          <w:ilvl w:val="0"/>
          <w:numId w:val="3"/>
        </w:numPr>
        <w:spacing w:after="0" w:line="259" w:lineRule="auto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 w:rsidRPr="005B0DF4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>สายงานจราจร</w:t>
      </w:r>
    </w:p>
    <w:p w14:paraId="4706C825" w14:textId="77777777" w:rsidR="005B0DF4" w:rsidRPr="005B0DF4" w:rsidRDefault="005B0DF4" w:rsidP="005B0DF4">
      <w:pPr>
        <w:spacing w:after="0" w:line="259" w:lineRule="auto"/>
        <w:ind w:left="1080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</w:p>
    <w:p w14:paraId="194080FA" w14:textId="176FC985" w:rsidR="005B0DF4" w:rsidRPr="005B0DF4" w:rsidRDefault="00B82AB0" w:rsidP="00F65680">
      <w:pPr>
        <w:spacing w:after="0" w:line="259" w:lineRule="auto"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>
        <w:rPr>
          <w:noProof/>
        </w:rPr>
        <w:drawing>
          <wp:inline distT="0" distB="0" distL="0" distR="0" wp14:anchorId="3692BD7F" wp14:editId="6AB9F953">
            <wp:extent cx="5522026" cy="3795360"/>
            <wp:effectExtent l="0" t="0" r="254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6785" t="17585" r="15485" b="20346"/>
                    <a:stretch/>
                  </pic:blipFill>
                  <pic:spPr bwMode="auto">
                    <a:xfrm>
                      <a:off x="0" y="0"/>
                      <a:ext cx="5536773" cy="3805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397819" w14:textId="77777777" w:rsidR="00B82AB0" w:rsidRDefault="00B82AB0" w:rsidP="005B0DF4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5D235195" w14:textId="77777777" w:rsidR="00B82AB0" w:rsidRDefault="00B82AB0" w:rsidP="005B0DF4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560BC147" w14:textId="77777777" w:rsidR="00B82AB0" w:rsidRDefault="00B82AB0" w:rsidP="005B0DF4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024A2498" w14:textId="77777777" w:rsidR="00CE2313" w:rsidRDefault="00CE2313" w:rsidP="00E149CA">
      <w:pPr>
        <w:spacing w:after="16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1FB1D730" w14:textId="77777777" w:rsidR="00CE2313" w:rsidRDefault="00CE2313" w:rsidP="00E149CA">
      <w:pPr>
        <w:spacing w:after="16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7C5988C8" w14:textId="77777777" w:rsidR="00CE2313" w:rsidRDefault="00CE2313" w:rsidP="00E149CA">
      <w:pPr>
        <w:spacing w:after="16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0BCF8662" w14:textId="77777777" w:rsidR="00CE2313" w:rsidRDefault="00CE2313" w:rsidP="00E149CA">
      <w:pPr>
        <w:spacing w:after="16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7AACDCC5" w14:textId="77777777" w:rsidR="00CE2313" w:rsidRDefault="00CE2313" w:rsidP="00E149CA">
      <w:pPr>
        <w:spacing w:after="16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5D9F02F7" w14:textId="77777777" w:rsidR="00CE2313" w:rsidRDefault="00CE2313" w:rsidP="00E149CA">
      <w:pPr>
        <w:spacing w:after="16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77351C46" w14:textId="549E7298" w:rsidR="00E149CA" w:rsidRPr="003830BA" w:rsidRDefault="00E149CA" w:rsidP="00E149CA">
      <w:pPr>
        <w:spacing w:after="16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  <w:r w:rsidRPr="003830BA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lastRenderedPageBreak/>
        <w:t>ภาพประกอบการดำเนินการตามมาตรการจัดการความเสี่ยงต่อการรับสินบน</w:t>
      </w:r>
    </w:p>
    <w:p w14:paraId="285C5A76" w14:textId="32AEA295" w:rsidR="00CE2313" w:rsidRDefault="00CE2313" w:rsidP="00E149CA">
      <w:pPr>
        <w:spacing w:after="0" w:line="259" w:lineRule="auto"/>
        <w:ind w:left="3" w:hanging="3"/>
        <w:jc w:val="center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493054CF" wp14:editId="5E7B5573">
            <wp:extent cx="3443630" cy="2584058"/>
            <wp:effectExtent l="0" t="0" r="4445" b="698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90F86825-2C09-4450-9BF6-CD2D1C9BE83E_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7005" cy="258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FFDED" w14:textId="77777777" w:rsidR="00CE2313" w:rsidRDefault="00CE2313" w:rsidP="00E149CA">
      <w:pPr>
        <w:spacing w:after="0" w:line="259" w:lineRule="auto"/>
        <w:ind w:left="3" w:hanging="3"/>
        <w:jc w:val="center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4B8A8EE2" w14:textId="34407885" w:rsidR="00E149CA" w:rsidRPr="005B0DF4" w:rsidRDefault="00CE2313" w:rsidP="00E149CA">
      <w:pPr>
        <w:spacing w:after="0" w:line="259" w:lineRule="auto"/>
        <w:ind w:left="3" w:hanging="3"/>
        <w:jc w:val="center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4C0C581E" wp14:editId="62069C7F">
            <wp:extent cx="3446514" cy="2585458"/>
            <wp:effectExtent l="0" t="0" r="1905" b="571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22986_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563" cy="259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84BD8" w14:textId="77777777" w:rsidR="00E149CA" w:rsidRDefault="00E149CA" w:rsidP="00E149CA">
      <w:pPr>
        <w:spacing w:after="160" w:line="259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76A26BD7" w14:textId="21B02202" w:rsidR="00E149CA" w:rsidRPr="005B0DF4" w:rsidRDefault="00E149CA" w:rsidP="00CE2313">
      <w:pPr>
        <w:spacing w:after="160" w:line="259" w:lineRule="auto"/>
        <w:ind w:firstLine="720"/>
        <w:jc w:val="thaiDistribute"/>
        <w:rPr>
          <w:rFonts w:ascii="TH SarabunPSK" w:eastAsia="Sarabun" w:hAnsi="TH SarabunPSK" w:cs="TH SarabunPSK" w:hint="cs"/>
          <w:color w:val="000000"/>
          <w:sz w:val="32"/>
          <w:szCs w:val="32"/>
          <w:cs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วันที่ </w:t>
      </w:r>
      <w:r w:rsidR="00CE2313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2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</w:t>
      </w:r>
      <w:r w:rsidR="00CE2313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มีนาคม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2567  เวลา 10.</w:t>
      </w:r>
      <w:r w:rsidR="00CE2313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0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น. พันตำรวจเอกอรรถพล  </w:t>
      </w:r>
      <w:proofErr w:type="spellStart"/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อิทธ</w:t>
      </w:r>
      <w:proofErr w:type="spellEnd"/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โยภาสกุล  ผู้กำกับการสถานีตำรวจภูธรห้วยใหญ่ ได้ประชุมชี้แจง มอบนโยบาย</w:t>
      </w:r>
      <w:r w:rsidR="00CE2313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 w:rsidR="00CE2313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สายงานจราจร ในการบริการ และอำนวยความสะดวกด้านการจราจร พร้อมกำชับการเรียกรับสินบน ตรวจสอบอุปกรณ์ในการปฏิบัติงาน ให้พร้อมอยู่เสมอ</w:t>
      </w:r>
    </w:p>
    <w:p w14:paraId="2B26C832" w14:textId="77777777" w:rsidR="00B82AB0" w:rsidRDefault="00B82AB0" w:rsidP="005B0DF4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31EC746A" w14:textId="77777777" w:rsidR="00B82AB0" w:rsidRDefault="00B82AB0" w:rsidP="005B0DF4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08A0C94D" w14:textId="77777777" w:rsidR="00B82AB0" w:rsidRDefault="00B82AB0" w:rsidP="005B0DF4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5F5E33E4" w14:textId="77777777" w:rsidR="00510227" w:rsidRDefault="00510227" w:rsidP="00B82AB0">
      <w:pPr>
        <w:spacing w:after="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3287667B" w14:textId="77777777" w:rsidR="00510227" w:rsidRDefault="00510227" w:rsidP="00F53D91">
      <w:pPr>
        <w:spacing w:after="0" w:line="259" w:lineRule="auto"/>
        <w:rPr>
          <w:rFonts w:ascii="TH SarabunIT๙" w:eastAsia="Sarabun" w:hAnsi="TH SarabunIT๙" w:cs="TH SarabunIT๙" w:hint="cs"/>
          <w:b/>
          <w:bCs/>
          <w:color w:val="000000"/>
          <w:sz w:val="40"/>
          <w:szCs w:val="40"/>
        </w:rPr>
      </w:pPr>
    </w:p>
    <w:p w14:paraId="324B9F44" w14:textId="35529D62" w:rsidR="00B82AB0" w:rsidRPr="00B46454" w:rsidRDefault="00B82AB0" w:rsidP="00510227">
      <w:pPr>
        <w:spacing w:after="0" w:line="259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  <w:r w:rsidRPr="002329D1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lastRenderedPageBreak/>
        <w:t>รายงานผลการดำเนินการเพื่อจัดการความเสี่ยงต่อการรับสินบน</w:t>
      </w:r>
      <w:r w:rsidRPr="002329D1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br/>
        <w:t>ของสถานีตำรวจภูธรห้วยใหญ่  จังหวัดชลบุรี</w:t>
      </w:r>
      <w:r w:rsidR="00510227">
        <w:rPr>
          <w:rFonts w:ascii="TH SarabunIT๙" w:eastAsia="Sarabun" w:hAnsi="TH SarabunIT๙" w:cs="TH SarabunIT๙" w:hint="cs"/>
          <w:b/>
          <w:color w:val="000000"/>
          <w:sz w:val="40"/>
          <w:szCs w:val="40"/>
          <w:cs/>
        </w:rPr>
        <w:t xml:space="preserve">  </w:t>
      </w:r>
      <w:r w:rsidRPr="002329D1">
        <w:rPr>
          <w:rFonts w:ascii="TH SarabunIT๙" w:eastAsia="Sarabun" w:hAnsi="TH SarabunIT๙" w:cs="TH SarabunIT๙"/>
          <w:bCs/>
          <w:color w:val="000000"/>
          <w:sz w:val="40"/>
          <w:szCs w:val="40"/>
          <w:cs/>
        </w:rPr>
        <w:t>ประจำปีงบประมาณ 2567</w:t>
      </w:r>
    </w:p>
    <w:p w14:paraId="0840B5FA" w14:textId="77777777" w:rsidR="00510227" w:rsidRDefault="00510227" w:rsidP="005B0DF4">
      <w:pPr>
        <w:spacing w:after="0" w:line="259" w:lineRule="auto"/>
        <w:rPr>
          <w:rFonts w:ascii="TH SarabunPSK" w:eastAsia="Sarabun" w:hAnsi="TH SarabunPSK" w:cs="TH SarabunPSK"/>
          <w:b/>
          <w:color w:val="000000"/>
          <w:sz w:val="16"/>
          <w:szCs w:val="16"/>
        </w:rPr>
      </w:pPr>
    </w:p>
    <w:p w14:paraId="3BE81E2B" w14:textId="77777777" w:rsidR="00510227" w:rsidRDefault="00510227" w:rsidP="005B0DF4">
      <w:pPr>
        <w:spacing w:after="0" w:line="259" w:lineRule="auto"/>
        <w:rPr>
          <w:rFonts w:ascii="TH SarabunPSK" w:eastAsia="Sarabun" w:hAnsi="TH SarabunPSK" w:cs="TH SarabunPSK"/>
          <w:b/>
          <w:color w:val="000000"/>
          <w:sz w:val="16"/>
          <w:szCs w:val="16"/>
        </w:rPr>
      </w:pPr>
    </w:p>
    <w:p w14:paraId="5BD1029F" w14:textId="3591F81C" w:rsidR="005B0DF4" w:rsidRPr="005B0DF4" w:rsidRDefault="005B0DF4" w:rsidP="005B0DF4">
      <w:pPr>
        <w:spacing w:after="0" w:line="259" w:lineRule="auto"/>
        <w:rPr>
          <w:rFonts w:ascii="TH SarabunPSK" w:eastAsia="Sarabun" w:hAnsi="TH SarabunPSK" w:cs="TH SarabunPSK"/>
          <w:b/>
          <w:color w:val="000000"/>
          <w:sz w:val="16"/>
          <w:szCs w:val="16"/>
        </w:rPr>
      </w:pPr>
      <w:r w:rsidRPr="005B0DF4">
        <w:rPr>
          <w:rFonts w:ascii="TH SarabunPSK" w:eastAsia="Sarabun" w:hAnsi="TH SarabunPSK" w:cs="TH SarabunPSK"/>
          <w:b/>
          <w:color w:val="000000"/>
          <w:sz w:val="16"/>
          <w:szCs w:val="16"/>
        </w:rPr>
        <w:t xml:space="preserve"> </w:t>
      </w:r>
      <w:r w:rsidRPr="005B0DF4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>การประเมินความเสี่ยง</w:t>
      </w:r>
      <w:r w:rsidRPr="005B0DF4"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>ต่อการรับสินบน</w:t>
      </w:r>
      <w:r w:rsidRPr="005B0DF4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 xml:space="preserve">ของสถานีตำรวจ </w:t>
      </w:r>
    </w:p>
    <w:p w14:paraId="7C5E86C4" w14:textId="77777777" w:rsidR="005B0DF4" w:rsidRPr="005B0DF4" w:rsidRDefault="005B0DF4" w:rsidP="00F90ECE">
      <w:pPr>
        <w:numPr>
          <w:ilvl w:val="0"/>
          <w:numId w:val="3"/>
        </w:numPr>
        <w:spacing w:after="0" w:line="259" w:lineRule="auto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 w:rsidRPr="005B0DF4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>สายงานสืบสวน</w:t>
      </w:r>
    </w:p>
    <w:p w14:paraId="51651AD1" w14:textId="77777777" w:rsidR="005B0DF4" w:rsidRPr="005B0DF4" w:rsidRDefault="005B0DF4" w:rsidP="005B0DF4">
      <w:pPr>
        <w:spacing w:after="0" w:line="259" w:lineRule="auto"/>
        <w:ind w:left="1080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</w:p>
    <w:p w14:paraId="14928A0C" w14:textId="32E3D6EC" w:rsidR="005B0DF4" w:rsidRPr="005B0DF4" w:rsidRDefault="00B82AB0" w:rsidP="005B0DF4">
      <w:pPr>
        <w:spacing w:after="160" w:line="259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69B8F8A5" wp14:editId="1C546F94">
            <wp:extent cx="6020790" cy="4120792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6984" t="19980" r="15284" b="18211"/>
                    <a:stretch/>
                  </pic:blipFill>
                  <pic:spPr bwMode="auto">
                    <a:xfrm>
                      <a:off x="0" y="0"/>
                      <a:ext cx="6030844" cy="4127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2EB49E" w14:textId="77777777" w:rsidR="00B82AB0" w:rsidRDefault="00B82AB0" w:rsidP="005B0DF4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7CFE2503" w14:textId="77777777" w:rsidR="00B82AB0" w:rsidRDefault="00B82AB0" w:rsidP="005B0DF4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4B8D3E27" w14:textId="77777777" w:rsidR="00B82AB0" w:rsidRDefault="00B82AB0" w:rsidP="005B0DF4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57B571E2" w14:textId="77777777" w:rsidR="007D52DB" w:rsidRDefault="007D52DB" w:rsidP="00E149CA">
      <w:pPr>
        <w:spacing w:after="16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0D3E6BD1" w14:textId="77777777" w:rsidR="007D52DB" w:rsidRDefault="007D52DB" w:rsidP="00E149CA">
      <w:pPr>
        <w:spacing w:after="16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55FB1102" w14:textId="77777777" w:rsidR="007D52DB" w:rsidRDefault="007D52DB" w:rsidP="00E149CA">
      <w:pPr>
        <w:spacing w:after="16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6F54922E" w14:textId="77777777" w:rsidR="007D52DB" w:rsidRDefault="007D52DB" w:rsidP="00E149CA">
      <w:pPr>
        <w:spacing w:after="16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2C91F769" w14:textId="77777777" w:rsidR="007D52DB" w:rsidRDefault="007D52DB" w:rsidP="00E149CA">
      <w:pPr>
        <w:spacing w:after="16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261338FE" w14:textId="1A78EFBD" w:rsidR="00E149CA" w:rsidRPr="003830BA" w:rsidRDefault="00E149CA" w:rsidP="00E149CA">
      <w:pPr>
        <w:spacing w:after="16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  <w:r w:rsidRPr="003830BA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lastRenderedPageBreak/>
        <w:t>ภาพประกอบการดำเนินการตามมาตรการจัดการความเสี่ยงต่อการรับสินบน</w:t>
      </w:r>
    </w:p>
    <w:p w14:paraId="4A7E31A1" w14:textId="77777777" w:rsidR="00E149CA" w:rsidRPr="005B0DF4" w:rsidRDefault="00E149CA" w:rsidP="00E149CA">
      <w:pPr>
        <w:spacing w:after="0" w:line="259" w:lineRule="auto"/>
        <w:ind w:left="3" w:hanging="3"/>
        <w:jc w:val="center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4CA48D7E" w14:textId="77777777" w:rsidR="00F55CF0" w:rsidRDefault="00F55CF0" w:rsidP="007D52DB">
      <w:pPr>
        <w:spacing w:after="160" w:line="259" w:lineRule="auto"/>
        <w:jc w:val="center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399C6D9D" wp14:editId="4125EF16">
            <wp:extent cx="3276733" cy="2457005"/>
            <wp:effectExtent l="0" t="0" r="0" b="635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__9601038_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5808" cy="246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7C122" w14:textId="6751EAAB" w:rsidR="007D52DB" w:rsidRDefault="007D52DB" w:rsidP="007D52DB">
      <w:pPr>
        <w:spacing w:after="160" w:line="259" w:lineRule="auto"/>
        <w:jc w:val="center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0C3262B7" wp14:editId="67A60681">
            <wp:extent cx="3253839" cy="2440920"/>
            <wp:effectExtent l="0" t="0" r="381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698320_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410" cy="2444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2C0A8" w14:textId="71046021" w:rsidR="00E149CA" w:rsidRDefault="00E149CA" w:rsidP="007D52DB">
      <w:pPr>
        <w:spacing w:after="160" w:line="259" w:lineRule="auto"/>
        <w:jc w:val="center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29E5DEB3" w14:textId="1C3A55D2" w:rsidR="00E149CA" w:rsidRPr="005B0DF4" w:rsidRDefault="00E149CA" w:rsidP="00F55CF0">
      <w:pPr>
        <w:spacing w:after="160" w:line="259" w:lineRule="auto"/>
        <w:ind w:firstLine="720"/>
        <w:rPr>
          <w:rFonts w:ascii="TH SarabunPSK" w:eastAsia="Sarabun" w:hAnsi="TH SarabunPSK" w:cs="TH SarabunPSK" w:hint="cs"/>
          <w:color w:val="000000"/>
          <w:sz w:val="32"/>
          <w:szCs w:val="32"/>
          <w:cs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วันที่ </w:t>
      </w:r>
      <w:r w:rsidR="00F55CF0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9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</w:t>
      </w:r>
      <w:r w:rsidR="00F55CF0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มีนาคม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2567  เวลา </w:t>
      </w:r>
      <w:r w:rsidR="00F55CF0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09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.30 น. พันตำรวจเอกอรรถพล  </w:t>
      </w:r>
      <w:proofErr w:type="spellStart"/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อิทธ</w:t>
      </w:r>
      <w:proofErr w:type="spellEnd"/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โยภาสกุล  ผู้กำกับการสถานีตำรวจภูธรห้วยใหญ่ ได้ประชุมชี้แจง มอบนโยบา</w:t>
      </w:r>
      <w:r w:rsidR="00F55CF0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ย สายงานสืบสวน ในการปฏิบัติหน้าที่ด้วยความระมัดระวัง พร้อมกำชับกำลังพลห้ามมีการเรียกรับผลประโยชน์แต่อย่างใด</w:t>
      </w:r>
      <w:bookmarkStart w:id="0" w:name="_GoBack"/>
      <w:bookmarkEnd w:id="0"/>
    </w:p>
    <w:p w14:paraId="105FE861" w14:textId="77777777" w:rsidR="00B82AB0" w:rsidRDefault="00B82AB0" w:rsidP="005B0DF4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40145774" w14:textId="77777777" w:rsidR="00B82AB0" w:rsidRDefault="00B82AB0" w:rsidP="005B0DF4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3164F2DD" w14:textId="77777777" w:rsidR="00B82AB0" w:rsidRDefault="00B82AB0" w:rsidP="005B0DF4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266350CE" w14:textId="77777777" w:rsidR="00B82AB0" w:rsidRDefault="00B82AB0" w:rsidP="005B0DF4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1A8E071D" w14:textId="77777777" w:rsidR="00B82AB0" w:rsidRDefault="00B82AB0" w:rsidP="005B0DF4">
      <w:pPr>
        <w:spacing w:after="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34E2394B" w14:textId="77777777" w:rsidR="00B82AB0" w:rsidRDefault="00B82AB0" w:rsidP="00103434">
      <w:pPr>
        <w:spacing w:after="0" w:line="259" w:lineRule="auto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04D15EBB" w14:textId="77777777" w:rsidR="00103434" w:rsidRPr="00B46454" w:rsidRDefault="00103434" w:rsidP="00103434">
      <w:pPr>
        <w:spacing w:after="0" w:line="259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  <w:r w:rsidRPr="002329D1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lastRenderedPageBreak/>
        <w:t>รายงานผลการดำเนินการเพื่อจัดการความเสี่ยงต่อการรับสินบน</w:t>
      </w:r>
      <w:r w:rsidRPr="002329D1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br/>
        <w:t>ของสถานีตำรวจภูธรห้วยใหญ่  จังหวัดชลบุรี</w:t>
      </w:r>
      <w:r>
        <w:rPr>
          <w:rFonts w:ascii="TH SarabunIT๙" w:eastAsia="Sarabun" w:hAnsi="TH SarabunIT๙" w:cs="TH SarabunIT๙" w:hint="cs"/>
          <w:b/>
          <w:color w:val="000000"/>
          <w:sz w:val="40"/>
          <w:szCs w:val="40"/>
          <w:cs/>
        </w:rPr>
        <w:t xml:space="preserve">  </w:t>
      </w:r>
      <w:r w:rsidRPr="002329D1">
        <w:rPr>
          <w:rFonts w:ascii="TH SarabunIT๙" w:eastAsia="Sarabun" w:hAnsi="TH SarabunIT๙" w:cs="TH SarabunIT๙"/>
          <w:bCs/>
          <w:color w:val="000000"/>
          <w:sz w:val="40"/>
          <w:szCs w:val="40"/>
          <w:cs/>
        </w:rPr>
        <w:t>ประจำปีงบประมาณ 2567</w:t>
      </w:r>
    </w:p>
    <w:p w14:paraId="7E88CEF2" w14:textId="77777777" w:rsidR="00103434" w:rsidRDefault="00103434" w:rsidP="005B0DF4">
      <w:pPr>
        <w:spacing w:after="0" w:line="259" w:lineRule="auto"/>
        <w:rPr>
          <w:rFonts w:ascii="TH SarabunPSK" w:eastAsia="Sarabun" w:hAnsi="TH SarabunPSK" w:cs="TH SarabunPSK"/>
          <w:b/>
          <w:color w:val="000000"/>
          <w:sz w:val="16"/>
          <w:szCs w:val="16"/>
        </w:rPr>
      </w:pPr>
    </w:p>
    <w:p w14:paraId="57AB815A" w14:textId="77777777" w:rsidR="00103434" w:rsidRDefault="00103434" w:rsidP="005B0DF4">
      <w:pPr>
        <w:spacing w:after="0" w:line="259" w:lineRule="auto"/>
        <w:rPr>
          <w:rFonts w:ascii="TH SarabunPSK" w:eastAsia="Sarabun" w:hAnsi="TH SarabunPSK" w:cs="TH SarabunPSK"/>
          <w:b/>
          <w:color w:val="000000"/>
          <w:sz w:val="16"/>
          <w:szCs w:val="16"/>
        </w:rPr>
      </w:pPr>
    </w:p>
    <w:p w14:paraId="13C7D402" w14:textId="61781ADD" w:rsidR="005B0DF4" w:rsidRPr="005B0DF4" w:rsidRDefault="005B0DF4" w:rsidP="005B0DF4">
      <w:pPr>
        <w:spacing w:after="0" w:line="259" w:lineRule="auto"/>
        <w:rPr>
          <w:rFonts w:ascii="TH SarabunPSK" w:eastAsia="Sarabun" w:hAnsi="TH SarabunPSK" w:cs="TH SarabunPSK"/>
          <w:b/>
          <w:color w:val="000000"/>
          <w:sz w:val="16"/>
          <w:szCs w:val="16"/>
        </w:rPr>
      </w:pPr>
      <w:r w:rsidRPr="005B0DF4">
        <w:rPr>
          <w:rFonts w:ascii="TH SarabunPSK" w:eastAsia="Sarabun" w:hAnsi="TH SarabunPSK" w:cs="TH SarabunPSK"/>
          <w:b/>
          <w:color w:val="000000"/>
          <w:sz w:val="16"/>
          <w:szCs w:val="16"/>
        </w:rPr>
        <w:t xml:space="preserve"> </w:t>
      </w:r>
      <w:r w:rsidRPr="005B0DF4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>การประเมินความเสี่ยง</w:t>
      </w:r>
      <w:r w:rsidRPr="005B0DF4"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  <w:t>ต่อการรับสินบน</w:t>
      </w:r>
      <w:r w:rsidRPr="005B0DF4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 xml:space="preserve">ของสถานีตำรวจ </w:t>
      </w:r>
    </w:p>
    <w:p w14:paraId="741D173B" w14:textId="77777777" w:rsidR="005B0DF4" w:rsidRPr="005B0DF4" w:rsidRDefault="005B0DF4" w:rsidP="00F90ECE">
      <w:pPr>
        <w:numPr>
          <w:ilvl w:val="0"/>
          <w:numId w:val="3"/>
        </w:numPr>
        <w:spacing w:after="0" w:line="259" w:lineRule="auto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 w:rsidRPr="005B0DF4">
        <w:rPr>
          <w:rFonts w:ascii="TH SarabunPSK" w:eastAsia="Sarabun" w:hAnsi="TH SarabunPSK" w:cs="TH SarabunPSK"/>
          <w:b/>
          <w:bCs/>
          <w:color w:val="000000"/>
          <w:sz w:val="36"/>
          <w:szCs w:val="36"/>
          <w:cs/>
        </w:rPr>
        <w:t>สายงานสอบสวน</w:t>
      </w:r>
    </w:p>
    <w:p w14:paraId="1B112FB7" w14:textId="77777777" w:rsidR="005B0DF4" w:rsidRPr="005B0DF4" w:rsidRDefault="005B0DF4" w:rsidP="005B0DF4">
      <w:pPr>
        <w:spacing w:after="0" w:line="259" w:lineRule="auto"/>
        <w:ind w:left="1080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</w:p>
    <w:p w14:paraId="0833CCF3" w14:textId="1594B493" w:rsidR="005B0DF4" w:rsidRPr="005B0DF4" w:rsidRDefault="00B82AB0" w:rsidP="005B0DF4">
      <w:pPr>
        <w:spacing w:after="160" w:line="259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04E03B6E" wp14:editId="3A36920A">
            <wp:extent cx="6056416" cy="4174985"/>
            <wp:effectExtent l="0" t="0" r="1905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6983" t="22911" r="15476" b="15011"/>
                    <a:stretch/>
                  </pic:blipFill>
                  <pic:spPr bwMode="auto">
                    <a:xfrm>
                      <a:off x="0" y="0"/>
                      <a:ext cx="6067680" cy="418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4A3901" w14:textId="07F4D363" w:rsidR="005B0DF4" w:rsidRDefault="005B0DF4" w:rsidP="005B0DF4">
      <w:pPr>
        <w:spacing w:after="160" w:line="259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50E564E1" w14:textId="77777777" w:rsidR="003830BA" w:rsidRDefault="003830BA" w:rsidP="003830BA">
      <w:pPr>
        <w:spacing w:after="16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</w:p>
    <w:p w14:paraId="5E5B1DC2" w14:textId="77777777" w:rsidR="003830BA" w:rsidRDefault="003830BA" w:rsidP="003830BA">
      <w:pPr>
        <w:spacing w:after="16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</w:p>
    <w:p w14:paraId="2F9C129B" w14:textId="77777777" w:rsidR="003830BA" w:rsidRDefault="003830BA" w:rsidP="003830BA">
      <w:pPr>
        <w:spacing w:after="16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</w:p>
    <w:p w14:paraId="5B7B43A8" w14:textId="77777777" w:rsidR="003830BA" w:rsidRDefault="003830BA" w:rsidP="003830BA">
      <w:pPr>
        <w:spacing w:after="16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</w:p>
    <w:p w14:paraId="6F041B77" w14:textId="77777777" w:rsidR="003830BA" w:rsidRDefault="003830BA" w:rsidP="003830BA">
      <w:pPr>
        <w:spacing w:after="16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</w:p>
    <w:p w14:paraId="5D3A08F9" w14:textId="77777777" w:rsidR="003830BA" w:rsidRDefault="003830BA" w:rsidP="003830BA">
      <w:pPr>
        <w:spacing w:after="16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</w:p>
    <w:p w14:paraId="565E3802" w14:textId="3E259B59" w:rsidR="003830BA" w:rsidRPr="003830BA" w:rsidRDefault="003830BA" w:rsidP="003830BA">
      <w:pPr>
        <w:spacing w:after="160" w:line="259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  <w:r w:rsidRPr="003830BA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lastRenderedPageBreak/>
        <w:t>ภาพประกอบการดำเนินการตามมาตรการจัดการความเสี่ยงต่อการรับสินบน</w:t>
      </w:r>
    </w:p>
    <w:p w14:paraId="0CB7B51F" w14:textId="77777777" w:rsidR="003830BA" w:rsidRPr="003830BA" w:rsidRDefault="003830BA" w:rsidP="003830BA">
      <w:pPr>
        <w:spacing w:after="0" w:line="259" w:lineRule="auto"/>
        <w:contextualSpacing/>
        <w:rPr>
          <w:rFonts w:ascii="TH SarabunIT๙" w:eastAsia="Sarabun" w:hAnsi="TH SarabunIT๙" w:cs="TH SarabunIT๙"/>
          <w:b/>
          <w:color w:val="000000"/>
          <w:sz w:val="36"/>
          <w:szCs w:val="36"/>
        </w:rPr>
      </w:pPr>
      <w:r w:rsidRPr="003830BA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สายงานสอบสวน</w:t>
      </w:r>
    </w:p>
    <w:p w14:paraId="43C58CCF" w14:textId="77777777" w:rsidR="003830BA" w:rsidRDefault="003830BA" w:rsidP="003830BA">
      <w:pPr>
        <w:spacing w:after="16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</w:p>
    <w:p w14:paraId="067C1279" w14:textId="77777777" w:rsidR="003830BA" w:rsidRDefault="003830BA" w:rsidP="003830BA">
      <w:pPr>
        <w:spacing w:after="16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  <w:r>
        <w:rPr>
          <w:rFonts w:ascii="TH SarabunPSK" w:eastAsia="Sarabun" w:hAnsi="TH SarabunPSK" w:cs="TH SarabunPSK" w:hint="cs"/>
          <w:b/>
          <w:bCs/>
          <w:noProof/>
          <w:color w:val="000000"/>
          <w:sz w:val="36"/>
          <w:szCs w:val="36"/>
          <w:lang w:val="th-TH"/>
        </w:rPr>
        <w:drawing>
          <wp:inline distT="0" distB="0" distL="0" distR="0" wp14:anchorId="66ADD7A5" wp14:editId="155043EE">
            <wp:extent cx="2706353" cy="2029914"/>
            <wp:effectExtent l="0" t="0" r="0" b="889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4445218_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248" cy="204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eastAsia="Sarabun" w:hAnsi="TH SarabunPSK" w:cs="TH SarabunPSK" w:hint="cs"/>
          <w:b/>
          <w:bCs/>
          <w:noProof/>
          <w:color w:val="000000"/>
          <w:sz w:val="36"/>
          <w:szCs w:val="36"/>
          <w:lang w:val="th-TH"/>
        </w:rPr>
        <w:drawing>
          <wp:inline distT="0" distB="0" distL="0" distR="0" wp14:anchorId="6D28EA06" wp14:editId="644E7326">
            <wp:extent cx="2707354" cy="2030665"/>
            <wp:effectExtent l="0" t="0" r="0" b="825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__24445221_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553" cy="204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A7811" w14:textId="7BEE77EF" w:rsidR="003830BA" w:rsidRPr="003830BA" w:rsidRDefault="003830BA" w:rsidP="003830BA">
      <w:pPr>
        <w:spacing w:after="160" w:line="259" w:lineRule="auto"/>
        <w:jc w:val="center"/>
        <w:rPr>
          <w:rFonts w:ascii="TH SarabunPSK" w:eastAsia="Sarabun" w:hAnsi="TH SarabunPSK" w:cs="TH SarabunPSK" w:hint="cs"/>
          <w:b/>
          <w:bCs/>
          <w:color w:val="000000"/>
          <w:sz w:val="36"/>
          <w:szCs w:val="36"/>
          <w:cs/>
        </w:rPr>
      </w:pPr>
      <w:r>
        <w:rPr>
          <w:rFonts w:ascii="TH SarabunPSK" w:eastAsia="Sarabun" w:hAnsi="TH SarabunPSK" w:cs="TH SarabunPSK" w:hint="cs"/>
          <w:b/>
          <w:bCs/>
          <w:noProof/>
          <w:color w:val="000000"/>
          <w:sz w:val="36"/>
          <w:szCs w:val="36"/>
          <w:lang w:val="th-TH"/>
        </w:rPr>
        <w:drawing>
          <wp:inline distT="0" distB="0" distL="0" distR="0" wp14:anchorId="6826292C" wp14:editId="0D32DF1C">
            <wp:extent cx="2992120" cy="2244255"/>
            <wp:effectExtent l="0" t="0" r="0" b="381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__24445223_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001" cy="2247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9B415" w14:textId="433E2A62" w:rsidR="005B0DF4" w:rsidRPr="003830BA" w:rsidRDefault="003830BA" w:rsidP="005B0DF4">
      <w:pPr>
        <w:spacing w:after="160" w:line="259" w:lineRule="auto"/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วันที่ 10 มกราคม 2567  เวลา 10.30 น. พันตำรวจเอกอรรถพล  </w:t>
      </w:r>
      <w:proofErr w:type="spellStart"/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อิทธ</w:t>
      </w:r>
      <w:proofErr w:type="spellEnd"/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โยภาสกุล  ผู้กำกับการสถานีตำรวจภูธรห้วยใหญ่ ได้ประชุมชี้แจง </w:t>
      </w:r>
      <w:r w:rsidR="006D3E52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มอบนโยบาย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งานสอบสว</w:t>
      </w:r>
      <w:r w:rsidR="006D3E52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น ให้ปฏิบัติหน้าที่อย่างเป็นกลาง ไม่ให้เกิดปัญหาในการร้องเรียนพนักงานสอบสวน ร่วมถึงการเรียกรับสินบน </w:t>
      </w:r>
    </w:p>
    <w:p w14:paraId="5FFE3F80" w14:textId="5A8D69B1" w:rsidR="005B0DF4" w:rsidRPr="005B0DF4" w:rsidRDefault="005B0DF4" w:rsidP="005B0DF4">
      <w:pPr>
        <w:spacing w:after="16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37D70258" w14:textId="77777777" w:rsidR="005B0DF4" w:rsidRPr="005B0DF4" w:rsidRDefault="005B0DF4" w:rsidP="005B0DF4">
      <w:pPr>
        <w:spacing w:after="160" w:line="259" w:lineRule="auto"/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4E81B293" w14:textId="77777777" w:rsidR="005B0DF4" w:rsidRPr="005B0DF4" w:rsidRDefault="005B0DF4" w:rsidP="00B82AB0">
      <w:pPr>
        <w:spacing w:after="160" w:line="259" w:lineRule="auto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0B60FBFB" w14:textId="77777777" w:rsidR="00896349" w:rsidRDefault="00320D34" w:rsidP="005B0DF4">
      <w:pPr>
        <w:rPr>
          <w:vanish/>
        </w:rPr>
      </w:pPr>
    </w:p>
    <w:p w14:paraId="22AF8D73" w14:textId="77777777" w:rsidR="005B0DF4" w:rsidRPr="005B0DF4" w:rsidRDefault="005B0DF4" w:rsidP="005B0DF4">
      <w:pPr>
        <w:rPr>
          <w:vanish/>
        </w:rPr>
      </w:pPr>
    </w:p>
    <w:sectPr w:rsidR="005B0DF4" w:rsidRPr="005B0DF4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75EECE" w14:textId="77777777" w:rsidR="00320D34" w:rsidRDefault="00320D34" w:rsidP="00EE6691">
      <w:pPr>
        <w:spacing w:after="0" w:line="240" w:lineRule="auto"/>
      </w:pPr>
      <w:r>
        <w:separator/>
      </w:r>
    </w:p>
  </w:endnote>
  <w:endnote w:type="continuationSeparator" w:id="0">
    <w:p w14:paraId="10C202A9" w14:textId="77777777" w:rsidR="00320D34" w:rsidRDefault="00320D34" w:rsidP="00EE66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804797" w14:textId="77777777" w:rsidR="00EE6691" w:rsidRDefault="00EE6691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1068F1" w14:textId="77777777" w:rsidR="00EE6691" w:rsidRDefault="00EE6691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6A7352" w14:textId="77777777" w:rsidR="00EE6691" w:rsidRDefault="00EE669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077CE2" w14:textId="77777777" w:rsidR="00320D34" w:rsidRDefault="00320D34" w:rsidP="00EE6691">
      <w:pPr>
        <w:spacing w:after="0" w:line="240" w:lineRule="auto"/>
      </w:pPr>
      <w:r>
        <w:separator/>
      </w:r>
    </w:p>
  </w:footnote>
  <w:footnote w:type="continuationSeparator" w:id="0">
    <w:p w14:paraId="162A2171" w14:textId="77777777" w:rsidR="00320D34" w:rsidRDefault="00320D34" w:rsidP="00EE66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891728" w14:textId="58B40D66" w:rsidR="00EE6691" w:rsidRDefault="00EE6691">
    <w:pPr>
      <w:pStyle w:val="a4"/>
    </w:pPr>
    <w:r>
      <w:rPr>
        <w:noProof/>
      </w:rPr>
      <w:pict w14:anchorId="0E72E6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6033329" o:spid="_x0000_s2050" type="#_x0000_t75" style="position:absolute;margin-left:0;margin-top:0;width:450.9pt;height:651.3pt;z-index:-251657216;mso-position-horizontal:center;mso-position-horizontal-relative:margin;mso-position-vertical:center;mso-position-vertical-relative:margin" o:allowincell="f">
          <v:imagedata r:id="rId1" o:title="สไลด์1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2931A3" w14:textId="68FFFFA0" w:rsidR="00EE6691" w:rsidRDefault="00EE6691">
    <w:pPr>
      <w:pStyle w:val="a4"/>
    </w:pPr>
    <w:r>
      <w:rPr>
        <w:noProof/>
      </w:rPr>
      <w:pict w14:anchorId="3FFE97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6033330" o:spid="_x0000_s2051" type="#_x0000_t75" style="position:absolute;margin-left:0;margin-top:0;width:450.9pt;height:651.3pt;z-index:-251656192;mso-position-horizontal:center;mso-position-horizontal-relative:margin;mso-position-vertical:center;mso-position-vertical-relative:margin" o:allowincell="f">
          <v:imagedata r:id="rId1" o:title="สไลด์1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B49FEE" w14:textId="50D6D80C" w:rsidR="00EE6691" w:rsidRDefault="00EE6691">
    <w:pPr>
      <w:pStyle w:val="a4"/>
    </w:pPr>
    <w:r>
      <w:rPr>
        <w:noProof/>
      </w:rPr>
      <w:pict w14:anchorId="5D2B14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6033328" o:spid="_x0000_s2049" type="#_x0000_t75" style="position:absolute;margin-left:0;margin-top:0;width:450.9pt;height:651.3pt;z-index:-251658240;mso-position-horizontal:center;mso-position-horizontal-relative:margin;mso-position-vertical:center;mso-position-vertical-relative:margin" o:allowincell="f">
          <v:imagedata r:id="rId1" o:title="สไลด์1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05D2A"/>
    <w:multiLevelType w:val="hybridMultilevel"/>
    <w:tmpl w:val="B9325858"/>
    <w:lvl w:ilvl="0" w:tplc="4B10204A">
      <w:start w:val="1"/>
      <w:numFmt w:val="thaiNumbers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FE7D3F"/>
    <w:multiLevelType w:val="hybridMultilevel"/>
    <w:tmpl w:val="B9325858"/>
    <w:lvl w:ilvl="0" w:tplc="4B10204A">
      <w:start w:val="1"/>
      <w:numFmt w:val="thaiNumbers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943937"/>
    <w:multiLevelType w:val="hybridMultilevel"/>
    <w:tmpl w:val="B9325858"/>
    <w:lvl w:ilvl="0" w:tplc="4B10204A">
      <w:start w:val="1"/>
      <w:numFmt w:val="thaiNumbers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B0DF4"/>
    <w:rsid w:val="000061C5"/>
    <w:rsid w:val="00103434"/>
    <w:rsid w:val="002329D1"/>
    <w:rsid w:val="00320D34"/>
    <w:rsid w:val="003830BA"/>
    <w:rsid w:val="00507165"/>
    <w:rsid w:val="00510227"/>
    <w:rsid w:val="005B0DF4"/>
    <w:rsid w:val="006C35B9"/>
    <w:rsid w:val="006D3E52"/>
    <w:rsid w:val="007D52DB"/>
    <w:rsid w:val="00933478"/>
    <w:rsid w:val="009B3BF5"/>
    <w:rsid w:val="009C5265"/>
    <w:rsid w:val="009D25EF"/>
    <w:rsid w:val="00A0371D"/>
    <w:rsid w:val="00A94D00"/>
    <w:rsid w:val="00B234E5"/>
    <w:rsid w:val="00B46454"/>
    <w:rsid w:val="00B82AB0"/>
    <w:rsid w:val="00CB28A4"/>
    <w:rsid w:val="00CE2313"/>
    <w:rsid w:val="00D802F6"/>
    <w:rsid w:val="00E149CA"/>
    <w:rsid w:val="00EE6691"/>
    <w:rsid w:val="00F53D91"/>
    <w:rsid w:val="00F55CF0"/>
    <w:rsid w:val="00F65680"/>
    <w:rsid w:val="00F90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  <w14:docId w14:val="024DBA06"/>
  <w15:docId w15:val="{17826CD8-9609-47BF-8E9B-F1E98D688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0DF4"/>
    <w:pPr>
      <w:spacing w:after="0" w:line="240" w:lineRule="auto"/>
    </w:pPr>
    <w:rPr>
      <w:rFonts w:ascii="TH SarabunPSK" w:eastAsia="SimSun" w:hAnsi="TH SarabunPSK" w:cs="TH SarabunPSK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E66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EE6691"/>
  </w:style>
  <w:style w:type="paragraph" w:styleId="a6">
    <w:name w:val="footer"/>
    <w:basedOn w:val="a"/>
    <w:link w:val="a7"/>
    <w:uiPriority w:val="99"/>
    <w:unhideWhenUsed/>
    <w:rsid w:val="00EE66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EE66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g"/><Relationship Id="rId18" Type="http://schemas.openxmlformats.org/officeDocument/2006/relationships/image" Target="media/image10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B05CC2-0BBD-424D-850C-99A9D37DD3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10</Pages>
  <Words>408</Words>
  <Characters>2328</Characters>
  <Application>Microsoft Office Word</Application>
  <DocSecurity>0</DocSecurity>
  <Lines>19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Hathaichanok Maneechay</dc:creator>
  <cp:lastModifiedBy>Windows User</cp:lastModifiedBy>
  <cp:revision>25</cp:revision>
  <cp:lastPrinted>2024-01-15T01:15:00Z</cp:lastPrinted>
  <dcterms:created xsi:type="dcterms:W3CDTF">2024-01-15T01:12:00Z</dcterms:created>
  <dcterms:modified xsi:type="dcterms:W3CDTF">2024-04-01T07:48:00Z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de1e40195da6c58fd2f0f533570c2e404a491a5cb91fda258f5cff3a5ce9c301</vt:lpwstr>
  </property>
</Properties>
</file>