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F0EE" w14:textId="32259BC3" w:rsidR="00A03DAD" w:rsidRPr="00B54A6D" w:rsidRDefault="005030FD" w:rsidP="00A03DAD">
      <w:pPr>
        <w:tabs>
          <w:tab w:val="left" w:pos="680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7D55A7C" wp14:editId="2CEA6E50">
            <wp:simplePos x="0" y="0"/>
            <wp:positionH relativeFrom="column">
              <wp:posOffset>2590800</wp:posOffset>
            </wp:positionH>
            <wp:positionV relativeFrom="paragraph">
              <wp:posOffset>-586740</wp:posOffset>
            </wp:positionV>
            <wp:extent cx="801370" cy="88709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DB665" w14:textId="77777777" w:rsidR="00A03DAD" w:rsidRPr="0060051C" w:rsidRDefault="00A03DAD" w:rsidP="00A03DA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คำสั่งสถานีตำรวจภูธรห้วยใหญ่ </w:t>
      </w:r>
    </w:p>
    <w:p w14:paraId="740B3C05" w14:textId="77777777" w:rsidR="00A03DAD" w:rsidRPr="0060051C" w:rsidRDefault="00A03DAD" w:rsidP="00A03DA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Pr="00A53D29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u w:val="dotted"/>
          <w:cs/>
        </w:rPr>
        <w:t>148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/ </w:t>
      </w: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2567</w:t>
      </w:r>
    </w:p>
    <w:p w14:paraId="6E0A8B44" w14:textId="77777777" w:rsidR="00A03DAD" w:rsidRPr="0060051C" w:rsidRDefault="00A03DAD" w:rsidP="00A03DA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</w:rPr>
      </w:pP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Integrity &amp; Transparency Assessment: ITA)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ของสถานีตำรวจนครบาล/สถานีตำรวจภูธร ประจำปีงบประมาณ พ.ศ.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</w:p>
    <w:p w14:paraId="258DAEDC" w14:textId="77777777" w:rsidR="00A03DAD" w:rsidRDefault="00A03DAD" w:rsidP="00A03DA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</w:p>
    <w:p w14:paraId="4779EAD7" w14:textId="77777777" w:rsidR="00A03DAD" w:rsidRPr="00B54A6D" w:rsidRDefault="00A03DAD" w:rsidP="00A03DA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noProof/>
          <w:color w:val="000000" w:themeColor="text1"/>
          <w:spacing w:val="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F3CB7" wp14:editId="0729128C">
                <wp:simplePos x="0" y="0"/>
                <wp:positionH relativeFrom="column">
                  <wp:posOffset>2256155</wp:posOffset>
                </wp:positionH>
                <wp:positionV relativeFrom="paragraph">
                  <wp:posOffset>103817</wp:posOffset>
                </wp:positionV>
                <wp:extent cx="1280795" cy="0"/>
                <wp:effectExtent l="0" t="0" r="14605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30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8.15pt;width:10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GJ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"/>
            </w:pict>
          </mc:Fallback>
        </mc:AlternateContent>
      </w:r>
    </w:p>
    <w:p w14:paraId="2B33076F" w14:textId="77777777" w:rsidR="00A03DAD" w:rsidRPr="0060051C" w:rsidRDefault="00A03DAD" w:rsidP="00A03DAD">
      <w:pPr>
        <w:spacing w:after="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ด้วยตำรวจภูธรจังหวัดชลบุรี  ได้เข้าร่วมการขับเคลื่อนและกำกับติดตาม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Integrity &amp; Transparency Assessment: ITA)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ของสถานีตำรวจนครบาล/สถานีตำรวจภูธรประจำปีงบประมาณ พ.ศ. 256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ในสังกัดตำรวจภูธรจังหวัดชลบุรี โดยมีหน้าที่และอำนาจตามความในข้อ 4 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 ในสังกัดตำรวจภูธรจังหวัดชลบุรี  และในการประชุมคณะกรรมการขับเคลื่อนการประเมินคุณธรรมและความโปร่งใสในการดำเนินงานของสถานีตำรวจ ในสังกัดตำรวจภูธรจังหวัดชลบุรี มีมติเห็นชอบให้แต่งตั้งคณะกรรมการขับเคลื่อนการประเมินคุณธรรมและความโปร่งใสในการดำเนินงานของสถานีตำรวจ ในระดับสถานี เพื่อให้การประเมินคุณธรรมและความโปร่งใสในการดำเนินงานของสถานีตำรวจ เป็นไปอย่างมีประสิทธิภาพ ประสิทธิผล และบรรลุเป้าประสงค์ตามที่กำหนดไว้</w:t>
      </w:r>
    </w:p>
    <w:p w14:paraId="5FB0F22F" w14:textId="77777777" w:rsidR="00A03DAD" w:rsidRPr="00B54A6D" w:rsidRDefault="00A03DAD" w:rsidP="00A03DAD">
      <w:pPr>
        <w:spacing w:after="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ดังนั้น คำสั่งแต่งตั้งคณะทำงานขับเคลื่อนและกำกับติดตาม การประเมินคุณธรรมและความโปร่งใส</w:t>
      </w:r>
      <w:r w:rsidRPr="0060051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60051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</w:rPr>
        <w:t xml:space="preserve">Integrity &amp; Transparency Assessment: ITA) </w:t>
      </w:r>
      <w:r w:rsidRPr="0060051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ของสถานีตำรวจนครบาล/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สถานีตำรวจภูธรประจำปีงบประมาณ พ.ศ. 256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เป็นไปอย่างมีประสิทธิภาพ และเกิดประสิทธิผลสูงสุด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ห้วยใหญ่ โดยมีองค์ประกอบและอำนาจหน้าที่ดังนี้</w:t>
      </w:r>
      <w:r w:rsidRPr="0060051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องค์ประกอบ</w:t>
      </w:r>
    </w:p>
    <w:p w14:paraId="2247CC25" w14:textId="77777777" w:rsidR="00A03DAD" w:rsidRPr="0060051C" w:rsidRDefault="00A03DAD" w:rsidP="00A03DAD">
      <w:pPr>
        <w:spacing w:after="0"/>
        <w:ind w:left="1134"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1. </w:t>
      </w:r>
      <w:bookmarkStart w:id="0" w:name="_Hlk124257615"/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ผู้กำกับการ</w:t>
      </w:r>
      <w:bookmarkEnd w:id="0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ประธานกรรมการ</w:t>
      </w:r>
    </w:p>
    <w:p w14:paraId="376F5D77" w14:textId="77777777" w:rsidR="00A03DAD" w:rsidRPr="0060051C" w:rsidRDefault="00A03DAD" w:rsidP="00A03DAD">
      <w:pPr>
        <w:spacing w:after="0"/>
        <w:ind w:left="742" w:firstLine="69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๒. รอง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ผู้กำกับการป้องกันปราบปราม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กรรมการ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466176A5" w14:textId="77777777" w:rsidR="00A03DAD" w:rsidRPr="0060051C" w:rsidRDefault="00A03DAD" w:rsidP="00A03DA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๓. รอง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ผู้กำกับการสอบสวน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24117EAC" w14:textId="77777777" w:rsidR="00A03DAD" w:rsidRPr="0060051C" w:rsidRDefault="00A03DAD" w:rsidP="00A03DAD">
      <w:pPr>
        <w:spacing w:after="0"/>
        <w:ind w:firstLine="141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ผู้กำกับการสืบสวน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4E354115" w14:textId="77777777" w:rsidR="00A03DAD" w:rsidRPr="0060051C" w:rsidRDefault="00A03DAD" w:rsidP="00A03DA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สารวัตรป้องกันปราบปราม 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6C0EB019" w14:textId="77777777" w:rsidR="00A03DAD" w:rsidRPr="0060051C" w:rsidRDefault="00A03DAD" w:rsidP="00A03DA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สารวัตรสอบสวน 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0A869763" w14:textId="77777777" w:rsidR="00A03DAD" w:rsidRPr="0060051C" w:rsidRDefault="00A03DAD" w:rsidP="00A03DA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7.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สารวัตรสืบสวน 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686A5E72" w14:textId="77777777" w:rsidR="00A03DAD" w:rsidRPr="0060051C" w:rsidRDefault="00A03DAD" w:rsidP="00A03DAD">
      <w:pPr>
        <w:spacing w:after="0"/>
        <w:ind w:left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8.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สารวัตรอำนวยการ 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53B61F11" w14:textId="77777777" w:rsidR="00A03DAD" w:rsidRPr="0060051C" w:rsidRDefault="00A03DAD" w:rsidP="00A03DAD">
      <w:pPr>
        <w:spacing w:after="0"/>
        <w:ind w:left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9. ข้าราชการตำรวจปฏิบัติหน้าที่งานธุรการ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</w:p>
    <w:p w14:paraId="0CD2BF59" w14:textId="77777777" w:rsidR="00A03DAD" w:rsidRPr="0060051C" w:rsidRDefault="00A03DAD" w:rsidP="00A03DAD">
      <w:pPr>
        <w:ind w:left="1418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/โดยมี...</w:t>
      </w:r>
    </w:p>
    <w:p w14:paraId="0C036997" w14:textId="77777777" w:rsidR="00A03DAD" w:rsidRPr="0060051C" w:rsidRDefault="00A03DAD" w:rsidP="00A03DA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- 2 -</w:t>
      </w:r>
    </w:p>
    <w:p w14:paraId="79F6786E" w14:textId="77777777" w:rsidR="00A03DAD" w:rsidRPr="0060051C" w:rsidRDefault="00A03DAD" w:rsidP="00A03DAD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โดยมีหน้าที่และอำนาจ ดังนี้ </w:t>
      </w:r>
    </w:p>
    <w:p w14:paraId="7F770519" w14:textId="77777777" w:rsidR="00A03DAD" w:rsidRPr="0060051C" w:rsidRDefault="00A03DAD" w:rsidP="00A03DAD">
      <w:pPr>
        <w:tabs>
          <w:tab w:val="left" w:pos="1134"/>
          <w:tab w:val="left" w:pos="1701"/>
        </w:tabs>
        <w:spacing w:after="0" w:line="240" w:lineRule="auto"/>
        <w:ind w:firstLine="1418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ขับเคลื่อนการประเมินคุณธรรมและความโปร่งใสในการดำเนินงาน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 พ.ศ.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ให้เป็นตามวัตถุประสงค์ที่สำนักงาน ป.ป.ช. กำหนด</w:t>
      </w:r>
    </w:p>
    <w:p w14:paraId="140B9B14" w14:textId="77777777" w:rsidR="00A03DAD" w:rsidRPr="0060051C" w:rsidRDefault="00A03DAD" w:rsidP="00A03DAD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กำกับ ติดตาม เร่งรัด ให้การประเมินคุณธรรมและความโปร่งใสในการดำเนินงาน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ให้เป็นไปตามวัตถุประสงค์และกรอบระยะเวลาที่ สำนักงาน ป.ป.ช. กำหนด</w:t>
      </w:r>
    </w:p>
    <w:p w14:paraId="1C48FFA5" w14:textId="77777777" w:rsidR="00A03DAD" w:rsidRPr="0060051C" w:rsidRDefault="00A03DAD" w:rsidP="00A03DAD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ให้ข้อเสนอแนะการส่งเสริม สนับสนุน และพัฒนาแนวทางการประเมินคุณธรรม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และความโปร่งใสในการดำเนินงาน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</w:p>
    <w:p w14:paraId="37842B51" w14:textId="77777777" w:rsidR="00A03DAD" w:rsidRPr="0060051C" w:rsidRDefault="00A03DAD" w:rsidP="00A03DAD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</w:p>
    <w:p w14:paraId="647E9C1D" w14:textId="77777777" w:rsidR="00A03DAD" w:rsidRPr="0060051C" w:rsidRDefault="00A03DAD" w:rsidP="00A03DAD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ดำเนินการอื่นใดตามที่ผู้กำกับการ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มอบหมาย</w:t>
      </w:r>
    </w:p>
    <w:p w14:paraId="6837EEA2" w14:textId="77777777" w:rsidR="00A03DAD" w:rsidRPr="0060051C" w:rsidRDefault="00A03DAD" w:rsidP="00A03DAD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ทั้งนี้ คำสั่งแต่งตั้งคณะทำงานขับเคลื่อนและกำกับติดตาม การประเมินคุณธรรมและความโปร่งใส</w:t>
      </w:r>
      <w:r w:rsidRPr="0060051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60051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Integrity &amp; Transparency Assessment: ITA) </w:t>
      </w:r>
      <w:r w:rsidRPr="0060051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ของสถานีตำรวจนครบาล/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สถานีตำรวจภูธรประจำปีงบประมาณ พ.ศ.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มีวาระการปฏิบัติหน้าที่จนถึง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30 กันยายน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หรือมีคำสั่งเปลี่ยนแปลงเป็นอย่างอื่น</w:t>
      </w:r>
    </w:p>
    <w:p w14:paraId="44CA9E7C" w14:textId="77777777" w:rsidR="00A03DAD" w:rsidRPr="0060051C" w:rsidRDefault="00A03DAD" w:rsidP="00A03DAD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ตั้งแต่บัดนี้เป็นต้นไป</w:t>
      </w:r>
    </w:p>
    <w:p w14:paraId="2C2EC886" w14:textId="77777777" w:rsidR="00A03DAD" w:rsidRPr="0060051C" w:rsidRDefault="00A03DAD" w:rsidP="00A03DAD">
      <w:pPr>
        <w:spacing w:before="120" w:after="0" w:line="240" w:lineRule="auto"/>
        <w:ind w:firstLine="226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สั่ง  ณ  วันที่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24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๒๕๖๗</w:t>
      </w:r>
    </w:p>
    <w:p w14:paraId="19CF8F7A" w14:textId="77777777" w:rsidR="00A03DAD" w:rsidRPr="0060051C" w:rsidRDefault="00A03DAD" w:rsidP="00A03DA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</w:p>
    <w:p w14:paraId="4AC00A25" w14:textId="77777777" w:rsidR="00A03DAD" w:rsidRPr="0060051C" w:rsidRDefault="00A03DAD" w:rsidP="00A03DA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00000" w:themeColor="text1"/>
          <w:lang w:val="th-TH"/>
        </w:rPr>
        <w:drawing>
          <wp:anchor distT="0" distB="0" distL="114300" distR="114300" simplePos="0" relativeHeight="251660288" behindDoc="1" locked="0" layoutInCell="1" allowOverlap="1" wp14:anchorId="4DB94513" wp14:editId="579BB6ED">
            <wp:simplePos x="0" y="0"/>
            <wp:positionH relativeFrom="column">
              <wp:posOffset>3444240</wp:posOffset>
            </wp:positionH>
            <wp:positionV relativeFrom="paragraph">
              <wp:posOffset>19050</wp:posOffset>
            </wp:positionV>
            <wp:extent cx="1428750" cy="531495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ผกก.อรรถพ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20A94" w14:textId="77777777" w:rsidR="00A03DAD" w:rsidRPr="0060051C" w:rsidRDefault="00A03DAD" w:rsidP="00A03DAD">
      <w:pPr>
        <w:ind w:left="2694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     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   </w:t>
      </w:r>
    </w:p>
    <w:p w14:paraId="1A6CA124" w14:textId="77777777" w:rsidR="00A03DAD" w:rsidRPr="0060051C" w:rsidRDefault="00A03DAD" w:rsidP="00A03DAD">
      <w:pPr>
        <w:ind w:left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46E9F98" w14:textId="77777777" w:rsidR="00A03DAD" w:rsidRPr="0060051C" w:rsidRDefault="00A03DAD" w:rsidP="00A03DAD">
      <w:pPr>
        <w:ind w:left="382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(</w:t>
      </w:r>
      <w:proofErr w:type="gramStart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อรรถพล  </w:t>
      </w:r>
      <w:proofErr w:type="spellStart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อิทธ</w:t>
      </w:r>
      <w:proofErr w:type="spellEnd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โยภาสกุล</w:t>
      </w:r>
      <w:proofErr w:type="gramEnd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)</w:t>
      </w:r>
    </w:p>
    <w:p w14:paraId="32ED68EE" w14:textId="77777777" w:rsidR="00A03DAD" w:rsidRPr="0060051C" w:rsidRDefault="00A03DAD" w:rsidP="00A03DAD">
      <w:pPr>
        <w:ind w:left="288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ผู้กำกับการสถานีตำรวจภูธรห้วยใหญ่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14:paraId="7B96B63F" w14:textId="77777777" w:rsidR="004B0BBD" w:rsidRPr="00A03DAD" w:rsidRDefault="004B0BBD"/>
    <w:sectPr w:rsidR="004B0BBD" w:rsidRPr="00A03DAD" w:rsidSect="009B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AD"/>
    <w:rsid w:val="004A63C4"/>
    <w:rsid w:val="004B0BBD"/>
    <w:rsid w:val="005030FD"/>
    <w:rsid w:val="009B21E9"/>
    <w:rsid w:val="00A03DAD"/>
    <w:rsid w:val="00A5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E921"/>
  <w15:chartTrackingRefBased/>
  <w15:docId w15:val="{8107EBB6-4D99-4ABD-8E30-7CC0E26E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AD"/>
  </w:style>
  <w:style w:type="paragraph" w:styleId="1">
    <w:name w:val="heading 1"/>
    <w:basedOn w:val="a"/>
    <w:next w:val="a"/>
    <w:link w:val="10"/>
    <w:uiPriority w:val="9"/>
    <w:qFormat/>
    <w:rsid w:val="00A03DA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DA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DA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03DA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03DA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03DA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03D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03DA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03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03DA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03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03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DA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03D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03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03D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03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03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03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3</cp:revision>
  <cp:lastPrinted>2025-04-18T16:37:00Z</cp:lastPrinted>
  <dcterms:created xsi:type="dcterms:W3CDTF">2025-04-18T16:37:00Z</dcterms:created>
  <dcterms:modified xsi:type="dcterms:W3CDTF">2025-04-18T16:38:00Z</dcterms:modified>
</cp:coreProperties>
</file>